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3D" w:rsidRDefault="0016483D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6483D">
        <w:rPr>
          <w:rFonts w:ascii="Times New Roman" w:eastAsia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08C7" w:rsidRPr="0016483D" w:rsidRDefault="0016483D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членов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студенческого научного кружка по дисциплине “Общественное здоровье и здравоохранение”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-2023г.г.</w:t>
      </w:r>
    </w:p>
    <w:p w:rsidR="00B308C7" w:rsidRDefault="00B308C7">
      <w:pPr>
        <w:pStyle w:val="normal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11295" w:type="dxa"/>
        <w:tblInd w:w="-1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710"/>
        <w:gridCol w:w="1365"/>
        <w:gridCol w:w="1365"/>
        <w:gridCol w:w="1710"/>
        <w:gridCol w:w="1575"/>
        <w:gridCol w:w="3570"/>
      </w:tblGrid>
      <w:tr w:rsidR="00B308C7">
        <w:trPr>
          <w:cantSplit/>
          <w:trHeight w:val="868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ФИО участника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Номер группы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proofErr w:type="gramEnd"/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Номер телефона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очта</w:t>
            </w:r>
            <w:proofErr w:type="spellEnd"/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Тема статьи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Екатерина Юрьевна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М-05(2)-18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15814171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89199728672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puganova00@list.ru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Динамика распространенности  онкологических заболеваний в Чувашской республике за 2017-2022 годы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Ибрагимова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Сабина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Рамиг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кызы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М-05(2)-18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15809101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89176618545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ibrahimovasabina8mailru@bk.ru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Динамика распространенности онкологических заболеваний в Чувашской республике за 2017-2022 годы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Аксенова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Альфина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Рушановна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М-05(2)-18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15808021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89200564562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alfina.aksenova.00@bk.ru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Динамика заболеваемости ВИЧ-инфекцией в Чувашской республике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Миронова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Эмилия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Сергеевна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М-05(2)-18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15816171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89196537256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emiliya.mironova.05@mail.ru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Динамика заболеваемости ВИЧ-инфекцией в Чувашской республике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Мухаметзянова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Лейля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Ильгамовна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М-14(1)-18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15814141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89968535128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muhametzanovalejla@gmail.com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Динамика смертности населения Чувашской республики от COVID-19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Абдуллаева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Саодатхон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Орифджоновна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М-14(2)-18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15814641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89083017470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saodatkhon2000@mail.ru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Динамика смертности населения Чувашской республики от COVID-19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Сейфуллова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Лилия Руслановна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М-14(3)-18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15814201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89968530023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S.m.ruslan@mail.ru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Анализ статистических данных о заболеваемости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папилломавирусной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инфекции человека</w:t>
            </w:r>
          </w:p>
        </w:tc>
      </w:tr>
      <w:tr w:rsidR="00B308C7">
        <w:trPr>
          <w:cantSplit/>
          <w:trHeight w:val="1635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lastRenderedPageBreak/>
              <w:t>Степанова Татьяна Валерьевна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М-14(3)-18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15814211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89063599775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tanya.stepanova2000@yandex.ru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Анализ статистических данных о заболеваемости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папилломавирусной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инфекции человек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Фахме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Фатима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Атефовна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М-14(3)-18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15814231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89631242335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fatima070501@mail.ru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Рождаемость на территории Чувашской республики за последние 5 лет</w:t>
            </w:r>
            <w:proofErr w:type="gramEnd"/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Спирина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Анастасия Андреевна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М-14(2)-18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15813231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89600983878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swega2000@mail.ru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Рождаемость на территории Чувашской республики за последние 5 лет</w:t>
            </w:r>
            <w:proofErr w:type="gramEnd"/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Иванова Дарья Альбертовна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М-2(2)-18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15802131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89871255341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dashken690@yandex.ru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Влияние загрязнения почвы на заболеваемость в Чувашской республике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Шабалина Полина Фёдоровна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М-10-(2)-18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15810261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89969585249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polina.shabalinam@mail.ru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Результаты сравнительного анализа первичной заболеваемости и смертности от болезней системы кровообращения в Чувашской Республике и России с 2016 по 2020 годы</w:t>
            </w:r>
          </w:p>
        </w:tc>
      </w:tr>
      <w:tr w:rsidR="00B308C7">
        <w:trPr>
          <w:cantSplit/>
          <w:trHeight w:val="1317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Борисова Юлия Николаевна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М-11(1)-18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15817021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89969608367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iulia.borisova@list.ru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bottom w:val="none" w:sz="0" w:space="5" w:color="auto"/>
              </w:pBdr>
              <w:shd w:val="clear" w:color="auto" w:fill="FFFFFF"/>
              <w:spacing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COVID-19. Сегодняшний взгляд на пандемию XXI века глазами студентов ЧГУ им. И. Н. Ульянова</w:t>
            </w:r>
          </w:p>
          <w:p w:rsidR="00B308C7" w:rsidRDefault="00B308C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08C7">
        <w:trPr>
          <w:cantSplit/>
          <w:trHeight w:val="1735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Малькина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Майя Владимировна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М-11(2)-18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15817181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89030620177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malkinaniklam@gmail.com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bottom w:val="none" w:sz="0" w:space="5" w:color="auto"/>
              </w:pBdr>
              <w:shd w:val="clear" w:color="auto" w:fill="FFFFFF"/>
              <w:spacing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COVID-19. Сегодняшний взгляд на пандемию XXI века глазами студентов ЧГУ им. И. Н. Ульянова</w:t>
            </w:r>
          </w:p>
          <w:p w:rsidR="00B308C7" w:rsidRDefault="00B308C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308C7">
        <w:trPr>
          <w:cantSplit/>
          <w:trHeight w:val="1241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Зарифзянов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Ильшат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Наилеви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М-12(3)-18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15812131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89656855584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awrgeg@mail.ru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Научно-статистическое исследование переломов в городе Новочебоксарск</w:t>
            </w:r>
          </w:p>
        </w:tc>
      </w:tr>
      <w:tr w:rsidR="00B308C7">
        <w:trPr>
          <w:cantSplit/>
          <w:trHeight w:val="1586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lastRenderedPageBreak/>
              <w:t>Сопыев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Айнепес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Егенбай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оглы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М-13(2)-18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15813221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89530156192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nepessopyyew@gmail.com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Научно-статистическое исследование переломов в городе Новочебоксарск</w:t>
            </w:r>
          </w:p>
        </w:tc>
      </w:tr>
      <w:tr w:rsidR="00B308C7">
        <w:trPr>
          <w:cantSplit/>
          <w:trHeight w:val="1635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Дедикина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Валерия Сергеевна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М-03(3)-18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15803121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89373901166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Valary0D@gmail.com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Динамика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сердечно-сосудистых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заболеваний в Чувашской республике</w:t>
            </w:r>
          </w:p>
        </w:tc>
      </w:tr>
      <w:tr w:rsidR="00B308C7">
        <w:trPr>
          <w:cantSplit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Садртдинова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Эльзира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Раисовна</w:t>
            </w:r>
            <w:proofErr w:type="spellEnd"/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М-12(2)-18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15812301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89603028277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elzira2000@mail.ru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Здравоохранение в условиях возникновения и распространения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инфекции в Чебоксарах</w:t>
            </w:r>
          </w:p>
        </w:tc>
      </w:tr>
      <w:tr w:rsidR="00B308C7">
        <w:trPr>
          <w:cantSplit/>
          <w:trHeight w:val="1410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Нимакова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Анастасия Юрьевна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М-12(2)-18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15812251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89373875881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0F2F5"/>
              </w:rPr>
              <w:t>nimakova-nastenk@mail.ru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Здравоохранение в условиях возникновения и распространения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коронавирусной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инфекции в Чебоксарах</w:t>
            </w:r>
          </w:p>
        </w:tc>
      </w:tr>
      <w:tr w:rsidR="00B308C7">
        <w:trPr>
          <w:cantSplit/>
          <w:trHeight w:val="2861"/>
          <w:tblHeader/>
        </w:trPr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 xml:space="preserve"> Наталия Александровна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М-08(2)-18</w:t>
            </w:r>
          </w:p>
        </w:tc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0F2F5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15817261</w:t>
            </w:r>
          </w:p>
        </w:tc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0F2F5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89083083094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  <w:shd w:val="clear" w:color="auto" w:fill="F0F2F5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  <w:t>natalia.smyshlyaeva2000@mail.ru</w:t>
            </w:r>
          </w:p>
        </w:tc>
        <w:tc>
          <w:tcPr>
            <w:tcW w:w="3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308C7" w:rsidRDefault="0016483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Характеристика состояния здоровья населения Российской Федерации</w:t>
            </w:r>
          </w:p>
        </w:tc>
      </w:tr>
    </w:tbl>
    <w:p w:rsidR="00B308C7" w:rsidRDefault="00B308C7">
      <w:pPr>
        <w:pStyle w:val="normal"/>
      </w:pPr>
    </w:p>
    <w:sectPr w:rsidR="00B308C7" w:rsidSect="00B308C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08C7"/>
    <w:rsid w:val="0016483D"/>
    <w:rsid w:val="00B30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B308C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B308C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B308C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B308C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B308C7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B308C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308C7"/>
  </w:style>
  <w:style w:type="table" w:customStyle="1" w:styleId="TableNormal">
    <w:name w:val="Table Normal"/>
    <w:rsid w:val="00B308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308C7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B308C7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B308C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2022-12-19T19:28:00Z</dcterms:created>
  <dcterms:modified xsi:type="dcterms:W3CDTF">2022-12-19T19:30:00Z</dcterms:modified>
</cp:coreProperties>
</file>